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b/>
          <w:bCs/>
          <w:sz w:val="24"/>
          <w:szCs w:val="24"/>
          <w:lang w:eastAsia="ru-RU"/>
        </w:rPr>
        <w:t>Список отдельных категорий граждан, имеющих льготы по внеочередному и первоочередному приему в ОО 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b/>
          <w:bCs/>
          <w:sz w:val="24"/>
          <w:szCs w:val="24"/>
          <w:lang w:eastAsia="ru-RU"/>
        </w:rPr>
        <w:t>Право на внеочередное получение места в ОО предоставляется: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прокуроров (в соответствии с Федеральным законом от 17.01.1992 № 2202-1 «О прокуратуре Российской Федерации»);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сотрудников Следственного комитета Российской Федерации (в соответствии с Федеральным законом от 28.12.2010 №403-ФЗ «О следственном комитете Российской Федерации»);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№2123-1);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судей Российской Федерации (в соответствии с Законом Российской Федерации от 26.06.1992 № 3132-1 «О статусе судей в Российской Федерации»);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граждан, подвергшихся воздействию радиации вследствие катастрофы на Чернобыльской АЭС (в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АЭС»).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b/>
          <w:bCs/>
          <w:sz w:val="24"/>
          <w:szCs w:val="24"/>
          <w:lang w:eastAsia="ru-RU"/>
        </w:rPr>
        <w:t>Право на первоочередное получение места в ОО предоставляется: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из многодетных семей (в соответствии с Указом Президента Российской Федерации от 05.05.1992 №431 «О мерах по социальной поддержке семей»);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детям-инвалидам и детям, один из родителей которых является инвалидом (в соответствии с Указом Президента Российской Федерации от 02.10.1992 № 1157 «О дополнительных мерах государственной поддержки инвалидов»);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военнослужащих; детям граждан, уволенных с военной службы (в соответствии с Федеральным законом от 27.05.1998 № 76-ФЗ «О статусе военнослужащих»);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 xml:space="preserve">- детям сотрудников полиции;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800D81">
        <w:rPr>
          <w:rFonts w:ascii="Times New Roman" w:hAnsi="Times New Roman"/>
          <w:sz w:val="24"/>
          <w:szCs w:val="24"/>
          <w:lang w:eastAsia="ru-RU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указанных выше (в соответствии с</w:t>
      </w:r>
      <w:proofErr w:type="gramEnd"/>
      <w:r w:rsidRPr="00800D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00D81">
        <w:rPr>
          <w:rFonts w:ascii="Times New Roman" w:hAnsi="Times New Roman"/>
          <w:sz w:val="24"/>
          <w:szCs w:val="24"/>
          <w:lang w:eastAsia="ru-RU"/>
        </w:rPr>
        <w:t>Федеральным законом от 07.02.2011 № 3-ФЗ «О полиции»);</w:t>
      </w:r>
      <w:proofErr w:type="gramEnd"/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 xml:space="preserve"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00D81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800D81">
        <w:rPr>
          <w:rFonts w:ascii="Times New Roman" w:hAnsi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 xml:space="preserve"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00D81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800D81">
        <w:rPr>
          <w:rFonts w:ascii="Times New Roman" w:hAnsi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 xml:space="preserve"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Pr="00800D8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Государственной противопожарной службы, органах по </w:t>
      </w:r>
      <w:proofErr w:type="gramStart"/>
      <w:r w:rsidRPr="00800D81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800D81">
        <w:rPr>
          <w:rFonts w:ascii="Times New Roman" w:hAnsi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0D81">
        <w:rPr>
          <w:rFonts w:ascii="Times New Roman" w:hAnsi="Times New Roman"/>
          <w:sz w:val="24"/>
          <w:szCs w:val="24"/>
          <w:lang w:eastAsia="ru-RU"/>
        </w:rPr>
        <w:t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800D81">
        <w:rPr>
          <w:rFonts w:ascii="Times New Roman" w:hAnsi="Times New Roman"/>
          <w:sz w:val="24"/>
          <w:szCs w:val="24"/>
          <w:lang w:eastAsia="ru-RU"/>
        </w:rPr>
        <w:t xml:space="preserve"> дальнейшего прохождения службы в учреждениях и органах;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0D81">
        <w:rPr>
          <w:rFonts w:ascii="Times New Roman" w:hAnsi="Times New Roman"/>
          <w:sz w:val="24"/>
          <w:szCs w:val="24"/>
          <w:lang w:eastAsia="ru-RU"/>
        </w:rPr>
        <w:t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800D81">
        <w:rPr>
          <w:rFonts w:ascii="Times New Roman" w:hAnsi="Times New Roman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(в соответствии с Федеральным законом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Пр-1227);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- детям из приемной семьи, имеющей троих и более детей, включая родных и приемных в возрасте до 18 лет (в соответствии с Законом Кемеровской области от 14.12.2010 № 124-ОЗ «О некоторых вопросах в сфере опеки и попечительства несовершеннолетних»).</w:t>
      </w:r>
    </w:p>
    <w:p w:rsidR="00800D81" w:rsidRPr="00800D81" w:rsidRDefault="00800D81" w:rsidP="00800D8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00D81">
        <w:rPr>
          <w:rFonts w:ascii="Times New Roman" w:hAnsi="Times New Roman"/>
          <w:sz w:val="24"/>
          <w:szCs w:val="24"/>
          <w:lang w:eastAsia="ru-RU"/>
        </w:rPr>
        <w:t> </w:t>
      </w:r>
    </w:p>
    <w:p w:rsidR="00410C02" w:rsidRDefault="00410C02" w:rsidP="00410C02"/>
    <w:p w:rsidR="00E43E19" w:rsidRDefault="00E43E19" w:rsidP="00410C02"/>
    <w:p w:rsidR="005B4FB1" w:rsidRDefault="005B4FB1" w:rsidP="00410C02"/>
    <w:p w:rsidR="005B4FB1" w:rsidRDefault="005B4FB1" w:rsidP="00410C02"/>
    <w:p w:rsidR="005B4FB1" w:rsidRDefault="005B4FB1" w:rsidP="00410C02"/>
    <w:p w:rsidR="005B4FB1" w:rsidRDefault="005B4FB1" w:rsidP="00410C02"/>
    <w:p w:rsidR="005B4FB1" w:rsidRDefault="005B4FB1" w:rsidP="00410C02"/>
    <w:p w:rsidR="005B4FB1" w:rsidRDefault="005B4FB1" w:rsidP="00410C02"/>
    <w:p w:rsidR="005B4FB1" w:rsidRDefault="005B4FB1" w:rsidP="00410C02"/>
    <w:p w:rsidR="005B4FB1" w:rsidRDefault="005B4FB1" w:rsidP="00410C02"/>
    <w:p w:rsidR="00E43E19" w:rsidRDefault="00E43E19" w:rsidP="00410C02"/>
    <w:p w:rsidR="00E43E19" w:rsidRDefault="00E43E19" w:rsidP="00410C02"/>
    <w:p w:rsidR="00E43E19" w:rsidRDefault="00E43E19" w:rsidP="00410C02"/>
    <w:p w:rsidR="00E43E19" w:rsidRDefault="00E43E19" w:rsidP="00410C02"/>
    <w:sectPr w:rsidR="00E43E19" w:rsidSect="0008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76"/>
    <w:rsid w:val="00083DF3"/>
    <w:rsid w:val="000B0443"/>
    <w:rsid w:val="001041F5"/>
    <w:rsid w:val="00410C02"/>
    <w:rsid w:val="00532FE3"/>
    <w:rsid w:val="00544B76"/>
    <w:rsid w:val="005B4FB1"/>
    <w:rsid w:val="00675813"/>
    <w:rsid w:val="00723187"/>
    <w:rsid w:val="00800D81"/>
    <w:rsid w:val="0082344B"/>
    <w:rsid w:val="00BD31C3"/>
    <w:rsid w:val="00C108EC"/>
    <w:rsid w:val="00C94B9F"/>
    <w:rsid w:val="00E43E19"/>
    <w:rsid w:val="00F462D1"/>
    <w:rsid w:val="00F6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C02"/>
    <w:rPr>
      <w:color w:val="0000FF"/>
      <w:u w:val="single"/>
    </w:rPr>
  </w:style>
  <w:style w:type="table" w:styleId="a4">
    <w:name w:val="Table Grid"/>
    <w:basedOn w:val="a1"/>
    <w:rsid w:val="0041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4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F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12</cp:revision>
  <cp:lastPrinted>2016-09-14T06:25:00Z</cp:lastPrinted>
  <dcterms:created xsi:type="dcterms:W3CDTF">2016-08-30T08:10:00Z</dcterms:created>
  <dcterms:modified xsi:type="dcterms:W3CDTF">2016-09-15T09:40:00Z</dcterms:modified>
</cp:coreProperties>
</file>